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BBA2F" w14:textId="77777777" w:rsidR="006472AA" w:rsidRPr="006472AA" w:rsidRDefault="006472AA" w:rsidP="006472AA">
      <w:pPr>
        <w:spacing w:before="360" w:after="240" w:line="240" w:lineRule="auto"/>
        <w:jc w:val="center"/>
        <w:rPr>
          <w:rFonts w:ascii="Times New Roman" w:eastAsia="Times New Roman" w:hAnsi="Times New Roman" w:cs="Times New Roman"/>
          <w:b/>
          <w:spacing w:val="22"/>
          <w:kern w:val="0"/>
          <w:szCs w:val="24"/>
          <w:lang w:eastAsia="pl-PL"/>
          <w14:ligatures w14:val="none"/>
        </w:rPr>
      </w:pPr>
      <w:r w:rsidRPr="006472AA">
        <w:rPr>
          <w:rFonts w:ascii="Times New Roman" w:eastAsia="Times New Roman" w:hAnsi="Times New Roman" w:cs="Times New Roman"/>
          <w:b/>
          <w:caps/>
          <w:spacing w:val="22"/>
          <w:kern w:val="0"/>
          <w:szCs w:val="24"/>
          <w:lang w:eastAsia="pl-PL"/>
          <w14:ligatures w14:val="none"/>
        </w:rPr>
        <w:t>UCHWAŁA</w:t>
      </w:r>
      <w:r w:rsidRPr="006472AA">
        <w:rPr>
          <w:rFonts w:ascii="Times New Roman" w:eastAsia="Times New Roman" w:hAnsi="Times New Roman" w:cs="Times New Roman"/>
          <w:b/>
          <w:spacing w:val="22"/>
          <w:kern w:val="0"/>
          <w:szCs w:val="24"/>
          <w:lang w:eastAsia="pl-PL"/>
          <w14:ligatures w14:val="none"/>
        </w:rPr>
        <w:t xml:space="preserve"> Nr …………….</w:t>
      </w:r>
    </w:p>
    <w:p w14:paraId="5CF2563E" w14:textId="77777777" w:rsidR="006472AA" w:rsidRPr="006472AA" w:rsidRDefault="006472AA" w:rsidP="006472AA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pacing w:val="22"/>
          <w:kern w:val="0"/>
          <w:szCs w:val="24"/>
          <w:lang w:eastAsia="pl-PL"/>
          <w14:ligatures w14:val="none"/>
        </w:rPr>
      </w:pPr>
      <w:r w:rsidRPr="006472AA">
        <w:rPr>
          <w:rFonts w:ascii="Times New Roman" w:eastAsia="Times New Roman" w:hAnsi="Times New Roman" w:cs="Times New Roman"/>
          <w:b/>
          <w:caps/>
          <w:spacing w:val="22"/>
          <w:kern w:val="0"/>
          <w:szCs w:val="24"/>
          <w:lang w:eastAsia="pl-PL"/>
          <w14:ligatures w14:val="none"/>
        </w:rPr>
        <w:t>RADY GMINY ZŁAWIEŚ WIELKA</w:t>
      </w:r>
    </w:p>
    <w:p w14:paraId="57E37911" w14:textId="2AEE216E" w:rsidR="006472AA" w:rsidRPr="006472AA" w:rsidRDefault="006472AA" w:rsidP="006472AA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kern w:val="0"/>
          <w:szCs w:val="24"/>
          <w:lang w:eastAsia="pl-PL"/>
          <w14:ligatures w14:val="none"/>
        </w:rPr>
      </w:pPr>
      <w:r w:rsidRPr="006472AA"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  <w:t xml:space="preserve">z dnia </w:t>
      </w:r>
      <w:r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  <w:t>7 maja 2024</w:t>
      </w:r>
      <w:r w:rsidRPr="006472AA"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  <w:t xml:space="preserve"> r.</w:t>
      </w:r>
    </w:p>
    <w:p w14:paraId="4CA861E8" w14:textId="7D26B2F1" w:rsidR="006472AA" w:rsidRPr="006472AA" w:rsidRDefault="006472AA" w:rsidP="006472AA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kern w:val="0"/>
          <w:szCs w:val="24"/>
          <w:lang w:eastAsia="pl-PL"/>
          <w14:ligatures w14:val="none"/>
        </w:rPr>
      </w:pPr>
      <w:r w:rsidRPr="006472AA">
        <w:rPr>
          <w:rFonts w:ascii="Times New Roman" w:eastAsia="Times New Roman" w:hAnsi="Times New Roman" w:cs="Times New Roman"/>
          <w:b/>
          <w:kern w:val="0"/>
          <w:szCs w:val="24"/>
          <w:lang w:eastAsia="pl-PL"/>
          <w14:ligatures w14:val="none"/>
        </w:rPr>
        <w:t xml:space="preserve">w sprawie wyboru </w:t>
      </w:r>
      <w:r w:rsidR="007C4522">
        <w:rPr>
          <w:rFonts w:ascii="Times New Roman" w:eastAsia="Times New Roman" w:hAnsi="Times New Roman" w:cs="Times New Roman"/>
          <w:b/>
          <w:kern w:val="0"/>
          <w:szCs w:val="24"/>
          <w:lang w:eastAsia="pl-PL"/>
          <w14:ligatures w14:val="none"/>
        </w:rPr>
        <w:t>przewodniczącego</w:t>
      </w:r>
      <w:r w:rsidRPr="006472AA">
        <w:rPr>
          <w:rFonts w:ascii="Times New Roman" w:eastAsia="Times New Roman" w:hAnsi="Times New Roman" w:cs="Times New Roman"/>
          <w:b/>
          <w:kern w:val="0"/>
          <w:szCs w:val="24"/>
          <w:lang w:eastAsia="pl-PL"/>
          <w14:ligatures w14:val="none"/>
        </w:rPr>
        <w:t xml:space="preserve"> Rady Gminy Zławieś Wielka</w:t>
      </w:r>
    </w:p>
    <w:p w14:paraId="72C0EE39" w14:textId="78637E9D" w:rsidR="006472AA" w:rsidRPr="006472AA" w:rsidRDefault="006472AA" w:rsidP="006472AA">
      <w:pPr>
        <w:spacing w:before="240" w:after="24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</w:pPr>
      <w:r w:rsidRPr="006472AA"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  <w:t>Na podstawie art. 19 ust. 1 ustawy z dnia 8 marca 1990 r. o samorządzie gminnym (Dz. U. z 20</w:t>
      </w:r>
      <w:r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  <w:t>24</w:t>
      </w:r>
      <w:r w:rsidRPr="006472AA"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  <w:t> r. poz. </w:t>
      </w:r>
      <w:r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  <w:t>609</w:t>
      </w:r>
      <w:r w:rsidRPr="006472AA"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  <w:t>) uchwala się, co następuje:</w:t>
      </w:r>
    </w:p>
    <w:p w14:paraId="404AF568" w14:textId="27579048" w:rsidR="006472AA" w:rsidRPr="006472AA" w:rsidRDefault="006472AA" w:rsidP="007C4522">
      <w:pPr>
        <w:spacing w:before="180" w:after="120" w:line="360" w:lineRule="auto"/>
        <w:ind w:firstLine="426"/>
        <w:jc w:val="both"/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</w:pPr>
      <w:r w:rsidRPr="006472AA">
        <w:rPr>
          <w:rFonts w:ascii="Times New Roman" w:eastAsia="Times New Roman" w:hAnsi="Times New Roman" w:cs="Times New Roman"/>
          <w:b/>
          <w:kern w:val="0"/>
          <w:szCs w:val="24"/>
          <w:lang w:eastAsia="pl-PL"/>
          <w14:ligatures w14:val="none"/>
        </w:rPr>
        <w:t>§ 1.</w:t>
      </w:r>
      <w:r w:rsidRPr="006472AA"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  <w:t> Stwierdza się, że w wyniku głosowania tajnego,</w:t>
      </w:r>
      <w:r w:rsidR="007C4522"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  <w:t xml:space="preserve"> przewodniczącym</w:t>
      </w:r>
      <w:r w:rsidRPr="006472AA"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  <w:t xml:space="preserve"> Rady Gminy Zławieś Wielka zosta</w:t>
      </w:r>
      <w:r w:rsidR="007C4522"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  <w:t xml:space="preserve">ł/a p. </w:t>
      </w:r>
      <w:r w:rsidRPr="006472AA"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  <w:t> ………………………………………</w:t>
      </w:r>
      <w:r w:rsidR="007C4522"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  <w:t>…</w:t>
      </w:r>
    </w:p>
    <w:p w14:paraId="4BD07CDC" w14:textId="77777777" w:rsidR="006472AA" w:rsidRPr="006472AA" w:rsidRDefault="006472AA" w:rsidP="006472A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</w:pPr>
    </w:p>
    <w:p w14:paraId="1852F3F1" w14:textId="77777777" w:rsidR="006472AA" w:rsidRPr="006472AA" w:rsidRDefault="006472AA" w:rsidP="006472AA">
      <w:pPr>
        <w:spacing w:before="180" w:after="12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</w:pPr>
      <w:r w:rsidRPr="006472AA">
        <w:rPr>
          <w:rFonts w:ascii="Times New Roman" w:eastAsia="Times New Roman" w:hAnsi="Times New Roman" w:cs="Times New Roman"/>
          <w:b/>
          <w:kern w:val="0"/>
          <w:szCs w:val="24"/>
          <w:lang w:eastAsia="pl-PL"/>
          <w14:ligatures w14:val="none"/>
        </w:rPr>
        <w:t>§ 2.</w:t>
      </w:r>
      <w:r w:rsidRPr="006472AA"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  <w:t> Uchwała wchodzi w życie z dniem podjęcia.</w:t>
      </w:r>
    </w:p>
    <w:p w14:paraId="41652D3B" w14:textId="66C4D3E0" w:rsidR="006472AA" w:rsidRPr="006472AA" w:rsidRDefault="003B5E81" w:rsidP="006472AA">
      <w:pPr>
        <w:spacing w:before="240" w:after="200" w:line="240" w:lineRule="auto"/>
        <w:ind w:left="5680"/>
        <w:jc w:val="center"/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  <w:t xml:space="preserve">        Przewodniczący obrad</w:t>
      </w:r>
    </w:p>
    <w:p w14:paraId="0C9004D6" w14:textId="6DF0231D" w:rsidR="0086759F" w:rsidRDefault="003B5E81" w:rsidP="003B5E81">
      <w:pPr>
        <w:ind w:left="5664" w:firstLine="708"/>
      </w:pPr>
      <w:r w:rsidRPr="00666D4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Wiesław Stanisław </w:t>
      </w:r>
      <w:proofErr w:type="spellStart"/>
      <w:r w:rsidRPr="00666D4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Paciorkowski</w:t>
      </w:r>
      <w:proofErr w:type="spellEnd"/>
    </w:p>
    <w:sectPr w:rsidR="0086759F" w:rsidSect="00E42344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2AA"/>
    <w:rsid w:val="003B5E81"/>
    <w:rsid w:val="006472AA"/>
    <w:rsid w:val="007C4522"/>
    <w:rsid w:val="0086759F"/>
    <w:rsid w:val="00E42344"/>
    <w:rsid w:val="00E71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DC879"/>
  <w15:chartTrackingRefBased/>
  <w15:docId w15:val="{C2C651BB-687D-4820-9AA8-31CA5DB4A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423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B</dc:creator>
  <cp:keywords/>
  <dc:description/>
  <cp:lastModifiedBy>A B</cp:lastModifiedBy>
  <cp:revision>3</cp:revision>
  <dcterms:created xsi:type="dcterms:W3CDTF">2024-05-03T19:06:00Z</dcterms:created>
  <dcterms:modified xsi:type="dcterms:W3CDTF">2024-05-06T14:58:00Z</dcterms:modified>
</cp:coreProperties>
</file>